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06F1" w14:textId="54FBF55D" w:rsidR="000D34A3" w:rsidRDefault="000D34A3" w:rsidP="000D34A3">
      <w:pPr>
        <w:rPr>
          <w:rFonts w:ascii="Arial" w:hAnsi="Arial" w:cs="Arial"/>
          <w:b/>
          <w:sz w:val="44"/>
        </w:rPr>
      </w:pPr>
      <w:r w:rsidRPr="005626F6">
        <w:rPr>
          <w:rFonts w:ascii="Arial" w:hAnsi="Arial" w:cs="Arial"/>
          <w:b/>
          <w:noProof/>
          <w:sz w:val="44"/>
          <w:lang w:eastAsia="de-DE"/>
        </w:rPr>
        <w:drawing>
          <wp:anchor distT="0" distB="0" distL="114300" distR="114300" simplePos="0" relativeHeight="251659264" behindDoc="0" locked="0" layoutInCell="1" allowOverlap="1" wp14:anchorId="584B3C14" wp14:editId="594CAC85">
            <wp:simplePos x="0" y="0"/>
            <wp:positionH relativeFrom="margin">
              <wp:align>right</wp:align>
            </wp:positionH>
            <wp:positionV relativeFrom="paragraph">
              <wp:posOffset>5715</wp:posOffset>
            </wp:positionV>
            <wp:extent cx="1544400" cy="1371196"/>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4400" cy="1371196"/>
                    </a:xfrm>
                    <a:prstGeom prst="rect">
                      <a:avLst/>
                    </a:prstGeom>
                    <a:noFill/>
                    <a:ln>
                      <a:noFill/>
                    </a:ln>
                  </pic:spPr>
                </pic:pic>
              </a:graphicData>
            </a:graphic>
            <wp14:sizeRelH relativeFrom="margin">
              <wp14:pctWidth>0</wp14:pctWidth>
            </wp14:sizeRelH>
          </wp:anchor>
        </w:drawing>
      </w:r>
    </w:p>
    <w:p w14:paraId="0CA12E89" w14:textId="77777777" w:rsidR="000D34A3" w:rsidRDefault="000D34A3" w:rsidP="000D34A3">
      <w:pPr>
        <w:rPr>
          <w:rFonts w:ascii="Arial" w:hAnsi="Arial" w:cs="Arial"/>
          <w:b/>
          <w:sz w:val="44"/>
        </w:rPr>
      </w:pPr>
      <w:r w:rsidRPr="00B263B3">
        <w:rPr>
          <w:rFonts w:ascii="Arial" w:hAnsi="Arial" w:cs="Arial"/>
          <w:b/>
          <w:sz w:val="44"/>
        </w:rPr>
        <w:t>Carl-</w:t>
      </w:r>
      <w:proofErr w:type="spellStart"/>
      <w:r w:rsidRPr="00B263B3">
        <w:rPr>
          <w:rFonts w:ascii="Arial" w:hAnsi="Arial" w:cs="Arial"/>
          <w:b/>
          <w:sz w:val="44"/>
        </w:rPr>
        <w:t>Bantzer</w:t>
      </w:r>
      <w:proofErr w:type="spellEnd"/>
      <w:r w:rsidRPr="00B263B3">
        <w:rPr>
          <w:rFonts w:ascii="Arial" w:hAnsi="Arial" w:cs="Arial"/>
          <w:b/>
          <w:sz w:val="44"/>
        </w:rPr>
        <w:t xml:space="preserve">-Schule </w:t>
      </w:r>
      <w:r>
        <w:rPr>
          <w:rFonts w:ascii="Arial" w:hAnsi="Arial" w:cs="Arial"/>
          <w:b/>
          <w:sz w:val="44"/>
        </w:rPr>
        <w:t>(CBS)</w:t>
      </w:r>
    </w:p>
    <w:p w14:paraId="1E82EF39" w14:textId="77777777" w:rsidR="000D34A3" w:rsidRPr="00D34CA4" w:rsidRDefault="000D34A3" w:rsidP="000D34A3">
      <w:pPr>
        <w:rPr>
          <w:rFonts w:ascii="Arial" w:hAnsi="Arial" w:cs="Arial"/>
          <w:sz w:val="18"/>
        </w:rPr>
      </w:pPr>
      <w:proofErr w:type="spellStart"/>
      <w:r w:rsidRPr="00D34CA4">
        <w:rPr>
          <w:rFonts w:ascii="Arial" w:hAnsi="Arial" w:cs="Arial"/>
          <w:sz w:val="18"/>
        </w:rPr>
        <w:t>Fünftenweg</w:t>
      </w:r>
      <w:proofErr w:type="spellEnd"/>
      <w:r w:rsidRPr="00D34CA4">
        <w:rPr>
          <w:rFonts w:ascii="Arial" w:hAnsi="Arial" w:cs="Arial"/>
          <w:sz w:val="18"/>
        </w:rPr>
        <w:t xml:space="preserve"> 30, 34613 </w:t>
      </w:r>
      <w:r>
        <w:rPr>
          <w:rFonts w:ascii="Arial" w:hAnsi="Arial" w:cs="Arial"/>
          <w:sz w:val="18"/>
        </w:rPr>
        <w:t>Schwalmstadt-06691/3057</w:t>
      </w:r>
    </w:p>
    <w:p w14:paraId="2020330D" w14:textId="77777777" w:rsidR="000D34A3" w:rsidRDefault="000D34A3" w:rsidP="000D34A3">
      <w:pPr>
        <w:spacing w:after="0" w:line="240" w:lineRule="auto"/>
        <w:rPr>
          <w:rFonts w:ascii="Arial" w:hAnsi="Arial" w:cs="Arial"/>
          <w:b/>
          <w:sz w:val="44"/>
        </w:rPr>
      </w:pPr>
    </w:p>
    <w:p w14:paraId="0E534F4B" w14:textId="04F4BE8C" w:rsidR="005778D5" w:rsidRDefault="00B9722E" w:rsidP="005778D5">
      <w:pPr>
        <w:jc w:val="right"/>
        <w:rPr>
          <w:rFonts w:ascii="Arial" w:hAnsi="Arial" w:cs="Arial"/>
          <w:b/>
          <w:bCs/>
          <w:sz w:val="24"/>
          <w:szCs w:val="24"/>
        </w:rPr>
      </w:pPr>
      <w:r>
        <w:rPr>
          <w:rFonts w:ascii="Arial" w:hAnsi="Arial" w:cs="Arial"/>
          <w:b/>
          <w:bCs/>
          <w:sz w:val="24"/>
          <w:szCs w:val="24"/>
        </w:rPr>
        <w:t>07.</w:t>
      </w:r>
      <w:r w:rsidR="00074095">
        <w:rPr>
          <w:rFonts w:ascii="Arial" w:hAnsi="Arial" w:cs="Arial"/>
          <w:b/>
          <w:bCs/>
          <w:sz w:val="24"/>
          <w:szCs w:val="24"/>
        </w:rPr>
        <w:t>01.2026</w:t>
      </w:r>
    </w:p>
    <w:p w14:paraId="2D15B45B" w14:textId="77777777" w:rsidR="005778D5" w:rsidRDefault="005778D5" w:rsidP="005778D5">
      <w:pPr>
        <w:rPr>
          <w:rFonts w:ascii="Arial" w:hAnsi="Arial" w:cs="Arial"/>
          <w:b/>
          <w:bCs/>
          <w:sz w:val="24"/>
          <w:szCs w:val="24"/>
        </w:rPr>
      </w:pPr>
    </w:p>
    <w:p w14:paraId="34B4E52B" w14:textId="6C27A745" w:rsidR="009F53C6" w:rsidRDefault="00194CA7" w:rsidP="003525DC">
      <w:pPr>
        <w:spacing w:before="100" w:beforeAutospacing="1" w:after="100" w:afterAutospacing="1" w:line="240" w:lineRule="auto"/>
        <w:rPr>
          <w:rFonts w:ascii="Arial" w:eastAsia="Times New Roman" w:hAnsi="Arial" w:cs="Arial"/>
          <w:b/>
          <w:bCs/>
          <w:sz w:val="32"/>
          <w:szCs w:val="24"/>
          <w:lang w:eastAsia="de-DE"/>
        </w:rPr>
      </w:pPr>
      <w:r>
        <w:rPr>
          <w:rFonts w:ascii="Arial" w:eastAsia="Times New Roman" w:hAnsi="Arial" w:cs="Arial"/>
          <w:b/>
          <w:bCs/>
          <w:sz w:val="32"/>
          <w:szCs w:val="24"/>
          <w:lang w:eastAsia="de-DE"/>
        </w:rPr>
        <w:t>Elterninformation zum Schulstart im Januar 2026</w:t>
      </w:r>
    </w:p>
    <w:p w14:paraId="76D3EE76" w14:textId="77777777" w:rsidR="00025A5D" w:rsidRPr="00025A5D" w:rsidRDefault="00025A5D" w:rsidP="00025A5D">
      <w:pPr>
        <w:rPr>
          <w:rFonts w:ascii="Arial" w:hAnsi="Arial" w:cs="Arial"/>
          <w:sz w:val="24"/>
          <w:szCs w:val="24"/>
        </w:rPr>
      </w:pPr>
      <w:r w:rsidRPr="00025A5D">
        <w:rPr>
          <w:rFonts w:ascii="Arial" w:hAnsi="Arial" w:cs="Arial"/>
          <w:sz w:val="24"/>
          <w:szCs w:val="24"/>
        </w:rPr>
        <w:t>Liebe Schülerinnen und Schüler, liebe Eltern und Erziehungsberechtigte,</w:t>
      </w:r>
    </w:p>
    <w:p w14:paraId="3B701ACE" w14:textId="77777777" w:rsidR="00025A5D" w:rsidRPr="00025A5D" w:rsidRDefault="00025A5D" w:rsidP="00025A5D">
      <w:pPr>
        <w:rPr>
          <w:rFonts w:ascii="Arial" w:hAnsi="Arial" w:cs="Arial"/>
          <w:sz w:val="24"/>
          <w:szCs w:val="24"/>
        </w:rPr>
      </w:pPr>
      <w:r w:rsidRPr="00025A5D">
        <w:rPr>
          <w:rFonts w:ascii="Arial" w:hAnsi="Arial" w:cs="Arial"/>
          <w:sz w:val="24"/>
          <w:szCs w:val="24"/>
        </w:rPr>
        <w:t>ich hoffe sehr, dass Sie und ihr alle gut im neuen Jahr angekommen seid und wirklich schöne und erholsame Weihnachtsferien genießen konntet!</w:t>
      </w:r>
    </w:p>
    <w:p w14:paraId="56C126ED" w14:textId="77777777" w:rsidR="00025A5D" w:rsidRPr="00025A5D" w:rsidRDefault="00025A5D" w:rsidP="00025A5D">
      <w:pPr>
        <w:rPr>
          <w:rFonts w:ascii="Arial" w:hAnsi="Arial" w:cs="Arial"/>
          <w:sz w:val="24"/>
          <w:szCs w:val="24"/>
        </w:rPr>
      </w:pPr>
      <w:r w:rsidRPr="00025A5D">
        <w:rPr>
          <w:rFonts w:ascii="Arial" w:hAnsi="Arial" w:cs="Arial"/>
          <w:sz w:val="24"/>
          <w:szCs w:val="24"/>
        </w:rPr>
        <w:t>Hier einige Informationen zum Beginn des Jahres in der CBS:</w:t>
      </w:r>
    </w:p>
    <w:p w14:paraId="4AFF46FC" w14:textId="77777777" w:rsidR="00025A5D" w:rsidRPr="00025A5D" w:rsidRDefault="00025A5D" w:rsidP="00025A5D">
      <w:pPr>
        <w:numPr>
          <w:ilvl w:val="0"/>
          <w:numId w:val="2"/>
        </w:numPr>
        <w:contextualSpacing/>
        <w:rPr>
          <w:rFonts w:ascii="Arial" w:hAnsi="Arial" w:cs="Arial"/>
          <w:sz w:val="24"/>
          <w:szCs w:val="24"/>
        </w:rPr>
      </w:pPr>
      <w:r w:rsidRPr="00025A5D">
        <w:rPr>
          <w:rFonts w:ascii="Arial" w:hAnsi="Arial" w:cs="Arial"/>
          <w:b/>
          <w:bCs/>
          <w:sz w:val="24"/>
          <w:szCs w:val="24"/>
          <w:u w:val="single"/>
        </w:rPr>
        <w:t>Unterrichtsbeginn</w:t>
      </w:r>
      <w:r w:rsidRPr="00025A5D">
        <w:rPr>
          <w:rFonts w:ascii="Arial" w:hAnsi="Arial" w:cs="Arial"/>
          <w:sz w:val="24"/>
          <w:szCs w:val="24"/>
        </w:rPr>
        <w:t xml:space="preserve"> ist am 12.01.2026, wie gewohnt um 7:35 Uhr. Der Unterricht findet nach Stundenplan statt. </w:t>
      </w:r>
    </w:p>
    <w:p w14:paraId="3E53192C" w14:textId="77777777" w:rsidR="00025A5D" w:rsidRPr="00025A5D" w:rsidRDefault="00025A5D" w:rsidP="00025A5D">
      <w:pPr>
        <w:ind w:left="708"/>
        <w:rPr>
          <w:rFonts w:ascii="Arial" w:hAnsi="Arial" w:cs="Arial"/>
          <w:sz w:val="24"/>
          <w:szCs w:val="24"/>
          <w:u w:val="single"/>
        </w:rPr>
      </w:pPr>
      <w:r w:rsidRPr="00025A5D">
        <w:rPr>
          <w:rFonts w:ascii="Arial" w:hAnsi="Arial" w:cs="Arial"/>
          <w:sz w:val="24"/>
          <w:szCs w:val="24"/>
          <w:u w:val="single"/>
        </w:rPr>
        <w:t>Witterungsverhältnisse</w:t>
      </w:r>
    </w:p>
    <w:p w14:paraId="14F98ED8" w14:textId="77777777" w:rsidR="00025A5D" w:rsidRPr="00025A5D" w:rsidRDefault="00025A5D" w:rsidP="00025A5D">
      <w:pPr>
        <w:ind w:left="708"/>
        <w:rPr>
          <w:rFonts w:ascii="Arial" w:hAnsi="Arial" w:cs="Arial"/>
          <w:sz w:val="24"/>
          <w:szCs w:val="24"/>
        </w:rPr>
      </w:pPr>
      <w:r w:rsidRPr="00025A5D">
        <w:rPr>
          <w:rFonts w:ascii="Arial" w:hAnsi="Arial" w:cs="Arial"/>
          <w:sz w:val="24"/>
          <w:szCs w:val="24"/>
        </w:rPr>
        <w:t>Zum jetzigen Zeitpunkt liegen mir keine Hinweise des Schulträgers auf eine eingeschränkte Schülerbeförderung vor. Die Schülerinnen und Schüler der CBS werden darüber hinaus in der Regel im Rahmen des öffentlichen Personennahverkehrs befördert. Hier obliegt die Entscheidung, eine Fahrt aus witterungsbedingten Gründen nicht durchzuführen oder zu unterbrechen, beim Fahrpersonal bzw. dem entsprechenden Beförderungsunternehmen.</w:t>
      </w:r>
    </w:p>
    <w:p w14:paraId="44E9B07D" w14:textId="77777777" w:rsidR="00025A5D" w:rsidRPr="00025A5D" w:rsidRDefault="00025A5D" w:rsidP="00025A5D">
      <w:pPr>
        <w:ind w:left="708"/>
        <w:rPr>
          <w:rFonts w:ascii="Arial" w:hAnsi="Arial" w:cs="Arial"/>
          <w:b/>
          <w:sz w:val="24"/>
          <w:szCs w:val="24"/>
        </w:rPr>
      </w:pPr>
      <w:r w:rsidRPr="00025A5D">
        <w:rPr>
          <w:rFonts w:ascii="Arial" w:hAnsi="Arial" w:cs="Arial"/>
          <w:b/>
          <w:sz w:val="24"/>
          <w:szCs w:val="24"/>
        </w:rPr>
        <w:t xml:space="preserve">Grundsätzlich sind Sie als Eltern für die Sicherheit Ihres Kindes verantwortlich. Dementsprechend ist es Ihre Entscheidung, Ihr Kind aufgrund extremer Witterungsverhältnisse ggf. nicht zur Schule zu schicken. </w:t>
      </w:r>
    </w:p>
    <w:p w14:paraId="542471D8" w14:textId="77777777" w:rsidR="00025A5D" w:rsidRPr="00025A5D" w:rsidRDefault="00025A5D" w:rsidP="00025A5D">
      <w:pPr>
        <w:numPr>
          <w:ilvl w:val="0"/>
          <w:numId w:val="2"/>
        </w:numPr>
        <w:contextualSpacing/>
        <w:rPr>
          <w:rFonts w:ascii="Arial" w:hAnsi="Arial" w:cs="Arial"/>
          <w:bCs/>
          <w:sz w:val="24"/>
          <w:szCs w:val="24"/>
        </w:rPr>
      </w:pPr>
      <w:r w:rsidRPr="00025A5D">
        <w:rPr>
          <w:rFonts w:ascii="Arial" w:hAnsi="Arial" w:cs="Arial"/>
          <w:bCs/>
          <w:sz w:val="24"/>
          <w:szCs w:val="24"/>
        </w:rPr>
        <w:t xml:space="preserve">Der </w:t>
      </w:r>
      <w:r w:rsidRPr="00025A5D">
        <w:rPr>
          <w:rFonts w:ascii="Arial" w:hAnsi="Arial" w:cs="Arial"/>
          <w:b/>
          <w:sz w:val="24"/>
          <w:szCs w:val="24"/>
        </w:rPr>
        <w:t xml:space="preserve">Nachmittagsunterricht entfällt </w:t>
      </w:r>
      <w:r w:rsidRPr="00025A5D">
        <w:rPr>
          <w:rFonts w:ascii="Arial" w:hAnsi="Arial" w:cs="Arial"/>
          <w:bCs/>
          <w:sz w:val="24"/>
          <w:szCs w:val="24"/>
        </w:rPr>
        <w:t>von Montag, 12.01.2026 bis einschließlich Dienstag, 20.01.2026 aus organisatorischen Gründen. Für die Regelunterrichte werden von den Fachlehrkräften Aufgaben gestellt.  Selbstverständlich können die Schülerinnen und Schüler die Betreuung am Nachmittag besuchen. Auch ein Mittagstisch kann auf dem bekannten Weg gebucht werden.</w:t>
      </w:r>
    </w:p>
    <w:p w14:paraId="15303B6C" w14:textId="77777777" w:rsidR="00025A5D" w:rsidRPr="00025A5D" w:rsidRDefault="00025A5D" w:rsidP="00025A5D">
      <w:pPr>
        <w:ind w:left="720"/>
        <w:contextualSpacing/>
        <w:rPr>
          <w:rFonts w:ascii="Arial" w:hAnsi="Arial" w:cs="Arial"/>
          <w:bCs/>
          <w:sz w:val="24"/>
          <w:szCs w:val="24"/>
        </w:rPr>
      </w:pPr>
    </w:p>
    <w:p w14:paraId="76644A70" w14:textId="77777777" w:rsidR="00025A5D" w:rsidRPr="00025A5D" w:rsidRDefault="00025A5D" w:rsidP="00025A5D">
      <w:pPr>
        <w:numPr>
          <w:ilvl w:val="0"/>
          <w:numId w:val="2"/>
        </w:numPr>
        <w:contextualSpacing/>
        <w:rPr>
          <w:rFonts w:ascii="Arial" w:hAnsi="Arial" w:cs="Arial"/>
          <w:bCs/>
          <w:sz w:val="24"/>
          <w:szCs w:val="24"/>
        </w:rPr>
      </w:pPr>
      <w:r w:rsidRPr="00025A5D">
        <w:rPr>
          <w:rFonts w:ascii="Arial" w:hAnsi="Arial" w:cs="Arial"/>
          <w:b/>
          <w:sz w:val="24"/>
          <w:szCs w:val="24"/>
          <w:u w:val="single"/>
        </w:rPr>
        <w:t>Realschulabschlussprüfungen  am 22. und 23.01. 2026</w:t>
      </w:r>
    </w:p>
    <w:p w14:paraId="0088B156" w14:textId="77777777" w:rsidR="00025A5D" w:rsidRPr="00025A5D" w:rsidRDefault="00025A5D" w:rsidP="00025A5D">
      <w:pPr>
        <w:ind w:left="708"/>
        <w:rPr>
          <w:rFonts w:ascii="Arial" w:hAnsi="Arial" w:cs="Arial"/>
          <w:sz w:val="24"/>
          <w:szCs w:val="24"/>
        </w:rPr>
      </w:pPr>
      <w:r w:rsidRPr="00025A5D">
        <w:rPr>
          <w:rFonts w:ascii="Arial" w:hAnsi="Arial" w:cs="Arial"/>
          <w:sz w:val="24"/>
          <w:szCs w:val="24"/>
        </w:rPr>
        <w:t xml:space="preserve">Die Durchführung der Präsentationsprüfungen findet entsprechend der ausgehängten Prüfungspläne statt. Die Jahrgänge 5-9 führen Studientage durch.  Alle Fachlehrerinnen und Fachlehrer stellen den Schülerinnen und Schülern Aufgaben zur Bearbeitung. Eine Betreuung wird für die Schülerinnen und Schüler angeboten, wenn z.B. für die jüngeren Schülerinnen und Schüler </w:t>
      </w:r>
      <w:r w:rsidRPr="00025A5D">
        <w:rPr>
          <w:rFonts w:ascii="Arial" w:hAnsi="Arial" w:cs="Arial"/>
          <w:sz w:val="24"/>
          <w:szCs w:val="24"/>
        </w:rPr>
        <w:lastRenderedPageBreak/>
        <w:t xml:space="preserve">zu Hause die Beaufsichtigung nicht sichergestellt werden kann (Anmeldung erforderlich). </w:t>
      </w:r>
    </w:p>
    <w:p w14:paraId="1707F375" w14:textId="77777777" w:rsidR="00025A5D" w:rsidRPr="00025A5D" w:rsidRDefault="00025A5D" w:rsidP="00025A5D">
      <w:pPr>
        <w:numPr>
          <w:ilvl w:val="0"/>
          <w:numId w:val="3"/>
        </w:numPr>
        <w:contextualSpacing/>
        <w:rPr>
          <w:rFonts w:ascii="Arial" w:hAnsi="Arial" w:cs="Arial"/>
          <w:b/>
          <w:bCs/>
          <w:sz w:val="24"/>
          <w:szCs w:val="24"/>
          <w:u w:val="single"/>
        </w:rPr>
      </w:pPr>
      <w:r w:rsidRPr="00025A5D">
        <w:rPr>
          <w:rFonts w:ascii="Arial" w:hAnsi="Arial" w:cs="Arial"/>
          <w:b/>
          <w:bCs/>
          <w:sz w:val="24"/>
          <w:szCs w:val="24"/>
          <w:u w:val="single"/>
        </w:rPr>
        <w:t>Zeugnisausgabe</w:t>
      </w:r>
    </w:p>
    <w:p w14:paraId="2713805C" w14:textId="77777777" w:rsidR="00025A5D" w:rsidRDefault="00025A5D" w:rsidP="00025A5D">
      <w:pPr>
        <w:ind w:left="720"/>
        <w:contextualSpacing/>
        <w:rPr>
          <w:rFonts w:ascii="Arial" w:hAnsi="Arial" w:cs="Arial"/>
          <w:sz w:val="24"/>
          <w:szCs w:val="24"/>
        </w:rPr>
      </w:pPr>
      <w:r w:rsidRPr="00025A5D">
        <w:rPr>
          <w:rFonts w:ascii="Arial" w:hAnsi="Arial" w:cs="Arial"/>
          <w:sz w:val="24"/>
          <w:szCs w:val="24"/>
        </w:rPr>
        <w:t xml:space="preserve">Die Halbjahreszeugnisse werden am Freitag, 30.01.2026 ausgegeben. Unterrichtsschluss ist nach der 3. Stunde. Vom Staatlichen Schulamt wurde zum Halbjahreswechsel ein </w:t>
      </w:r>
      <w:r w:rsidRPr="00025A5D">
        <w:rPr>
          <w:rFonts w:ascii="Arial" w:hAnsi="Arial" w:cs="Arial"/>
          <w:b/>
          <w:bCs/>
          <w:sz w:val="24"/>
          <w:szCs w:val="24"/>
        </w:rPr>
        <w:t xml:space="preserve">beweglicher Ferientag für Montag, 2. Februar </w:t>
      </w:r>
      <w:r w:rsidRPr="00025A5D">
        <w:rPr>
          <w:rFonts w:ascii="Arial" w:hAnsi="Arial" w:cs="Arial"/>
          <w:sz w:val="24"/>
          <w:szCs w:val="24"/>
        </w:rPr>
        <w:t xml:space="preserve">2026 festgelegt. </w:t>
      </w:r>
    </w:p>
    <w:p w14:paraId="4A76F17C" w14:textId="77777777" w:rsidR="00B9722E" w:rsidRPr="00025A5D" w:rsidRDefault="00B9722E" w:rsidP="00025A5D">
      <w:pPr>
        <w:ind w:left="720"/>
        <w:contextualSpacing/>
        <w:rPr>
          <w:rFonts w:ascii="Arial" w:hAnsi="Arial" w:cs="Arial"/>
          <w:sz w:val="24"/>
          <w:szCs w:val="24"/>
        </w:rPr>
      </w:pPr>
    </w:p>
    <w:p w14:paraId="323018E2" w14:textId="77777777" w:rsidR="00025A5D" w:rsidRPr="00025A5D" w:rsidRDefault="00025A5D" w:rsidP="00025A5D">
      <w:pPr>
        <w:rPr>
          <w:rFonts w:ascii="Arial" w:hAnsi="Arial" w:cs="Arial"/>
          <w:sz w:val="24"/>
          <w:szCs w:val="24"/>
        </w:rPr>
      </w:pPr>
      <w:r w:rsidRPr="00025A5D">
        <w:rPr>
          <w:rFonts w:ascii="Arial" w:hAnsi="Arial" w:cs="Arial"/>
          <w:sz w:val="24"/>
          <w:szCs w:val="24"/>
        </w:rPr>
        <w:t>Alle weiteren Termine entnehmen Sie bitte dem Kalender auf unserer Homepage oder im Schulportal.</w:t>
      </w:r>
    </w:p>
    <w:p w14:paraId="7A3774EC" w14:textId="77777777" w:rsidR="00025A5D" w:rsidRPr="00025A5D" w:rsidRDefault="00025A5D" w:rsidP="00025A5D">
      <w:pPr>
        <w:rPr>
          <w:rFonts w:ascii="Arial" w:hAnsi="Arial" w:cs="Arial"/>
          <w:sz w:val="24"/>
          <w:szCs w:val="24"/>
        </w:rPr>
      </w:pPr>
    </w:p>
    <w:p w14:paraId="3C8D699F" w14:textId="77777777" w:rsidR="00025A5D" w:rsidRPr="00025A5D" w:rsidRDefault="00025A5D" w:rsidP="00025A5D">
      <w:pPr>
        <w:rPr>
          <w:rFonts w:ascii="Arial" w:hAnsi="Arial" w:cs="Arial"/>
          <w:sz w:val="24"/>
          <w:szCs w:val="24"/>
        </w:rPr>
      </w:pPr>
      <w:r w:rsidRPr="00025A5D">
        <w:rPr>
          <w:rFonts w:ascii="Arial" w:hAnsi="Arial" w:cs="Arial"/>
          <w:sz w:val="24"/>
          <w:szCs w:val="24"/>
        </w:rPr>
        <w:t xml:space="preserve">Auf </w:t>
      </w:r>
      <w:r w:rsidRPr="00025A5D">
        <w:rPr>
          <w:rFonts w:ascii="Arial" w:hAnsi="Arial" w:cs="Arial"/>
          <w:b/>
          <w:sz w:val="24"/>
          <w:szCs w:val="24"/>
        </w:rPr>
        <w:t xml:space="preserve">eine Veranstaltung </w:t>
      </w:r>
      <w:r w:rsidRPr="00025A5D">
        <w:rPr>
          <w:rFonts w:ascii="Arial" w:hAnsi="Arial" w:cs="Arial"/>
          <w:sz w:val="24"/>
          <w:szCs w:val="24"/>
        </w:rPr>
        <w:t xml:space="preserve">zum Thema </w:t>
      </w:r>
      <w:r w:rsidRPr="00025A5D">
        <w:rPr>
          <w:rFonts w:ascii="Arial" w:hAnsi="Arial" w:cs="Arial"/>
          <w:b/>
          <w:sz w:val="24"/>
          <w:szCs w:val="24"/>
        </w:rPr>
        <w:t>„Soziale Netzwerke und Jugend“</w:t>
      </w:r>
      <w:r w:rsidRPr="00025A5D">
        <w:rPr>
          <w:rFonts w:ascii="Arial" w:hAnsi="Arial" w:cs="Arial"/>
          <w:sz w:val="24"/>
          <w:szCs w:val="24"/>
        </w:rPr>
        <w:t xml:space="preserve"> möchte ich auf diesem Weg jedoch schon einmal hinweisen. </w:t>
      </w:r>
    </w:p>
    <w:p w14:paraId="1819DFCA" w14:textId="77777777" w:rsidR="00025A5D" w:rsidRPr="00025A5D" w:rsidRDefault="00025A5D" w:rsidP="00025A5D">
      <w:pPr>
        <w:rPr>
          <w:rFonts w:ascii="Arial" w:hAnsi="Arial" w:cs="Arial"/>
          <w:sz w:val="24"/>
          <w:szCs w:val="24"/>
        </w:rPr>
      </w:pPr>
      <w:r w:rsidRPr="00025A5D">
        <w:rPr>
          <w:rFonts w:ascii="Arial" w:hAnsi="Arial" w:cs="Arial"/>
          <w:sz w:val="24"/>
          <w:szCs w:val="24"/>
        </w:rPr>
        <w:t xml:space="preserve">Ein </w:t>
      </w:r>
      <w:r w:rsidRPr="00025A5D">
        <w:rPr>
          <w:rFonts w:ascii="Arial" w:hAnsi="Arial" w:cs="Arial"/>
          <w:b/>
          <w:sz w:val="24"/>
          <w:szCs w:val="24"/>
        </w:rPr>
        <w:t xml:space="preserve">kreisweiter Elternabend „Soziale Netzwerke und Jugend“, zu dem ich Sie hiermit schon jetzt sehr herzliche einlade, </w:t>
      </w:r>
      <w:r w:rsidRPr="00025A5D">
        <w:rPr>
          <w:rFonts w:ascii="Arial" w:hAnsi="Arial" w:cs="Arial"/>
          <w:sz w:val="24"/>
          <w:szCs w:val="24"/>
        </w:rPr>
        <w:t xml:space="preserve">findet am 12.2.2026 ab 18:30 Uhr in der CBS statt. </w:t>
      </w:r>
    </w:p>
    <w:p w14:paraId="33AB18DB" w14:textId="77777777" w:rsidR="00025A5D" w:rsidRPr="00025A5D" w:rsidRDefault="00025A5D" w:rsidP="00025A5D">
      <w:pPr>
        <w:rPr>
          <w:rFonts w:ascii="Arial" w:hAnsi="Arial" w:cs="Arial"/>
          <w:sz w:val="24"/>
          <w:szCs w:val="24"/>
        </w:rPr>
      </w:pPr>
      <w:r w:rsidRPr="00025A5D">
        <w:rPr>
          <w:rFonts w:ascii="Arial" w:hAnsi="Arial" w:cs="Arial"/>
          <w:b/>
          <w:bCs/>
          <w:color w:val="222222"/>
          <w:sz w:val="24"/>
          <w:szCs w:val="24"/>
          <w:bdr w:val="none" w:sz="0" w:space="0" w:color="auto" w:frame="1"/>
          <w:shd w:val="clear" w:color="auto" w:fill="FFFFFF"/>
        </w:rPr>
        <w:t>Der gelernte Sozialpädagoge und Sozialmanager M.A. Clemens Beisel </w:t>
      </w:r>
      <w:r w:rsidRPr="00025A5D">
        <w:rPr>
          <w:rFonts w:ascii="Arial" w:hAnsi="Arial" w:cs="Arial"/>
          <w:color w:val="222222"/>
          <w:sz w:val="24"/>
          <w:szCs w:val="24"/>
          <w:shd w:val="clear" w:color="auto" w:fill="FFFFFF"/>
        </w:rPr>
        <w:t xml:space="preserve">bietet seit 2013 Workshops, Fortbildungen und Elternabende zum Spannungsfeld „Smartphones, Soziale Netzwerke und junge Menschen“ an. Im Schuljahr 2024/2025 wurde er für rund 300 Präsenz-Veranstaltungen zu dem Thema gebucht. Finanziell unterstützt wird diese Veranstaltung von den Rotary Clubs Homberg (Efze) und Schwalmstadt. </w:t>
      </w:r>
    </w:p>
    <w:p w14:paraId="45E5668B" w14:textId="77777777" w:rsidR="00025A5D" w:rsidRPr="00025A5D" w:rsidRDefault="00025A5D" w:rsidP="00025A5D">
      <w:pPr>
        <w:rPr>
          <w:rFonts w:ascii="Arial" w:hAnsi="Arial" w:cs="Arial"/>
          <w:sz w:val="24"/>
          <w:szCs w:val="24"/>
        </w:rPr>
      </w:pPr>
      <w:r w:rsidRPr="00025A5D">
        <w:rPr>
          <w:rFonts w:ascii="Arial" w:hAnsi="Arial" w:cs="Arial"/>
          <w:sz w:val="24"/>
          <w:szCs w:val="24"/>
        </w:rPr>
        <w:t xml:space="preserve">Auch wenn der Jahresbeginn mit Konferenzen, Prüfungen und sonstigen Veranstaltungen schon ziemlich vollgepackt ist, freue ich mich persönlich sehr auf den Start in das neue CBS-Jahr und auf ein Wiedersehen mit den Schülerinnen und Schülern. </w:t>
      </w:r>
    </w:p>
    <w:p w14:paraId="0C9BCC4C" w14:textId="77777777" w:rsidR="00025A5D" w:rsidRPr="00025A5D" w:rsidRDefault="00025A5D" w:rsidP="00025A5D">
      <w:pPr>
        <w:rPr>
          <w:rFonts w:ascii="Arial" w:hAnsi="Arial" w:cs="Arial"/>
          <w:sz w:val="24"/>
          <w:szCs w:val="24"/>
        </w:rPr>
      </w:pPr>
    </w:p>
    <w:p w14:paraId="4FF9455E" w14:textId="77777777" w:rsidR="00025A5D" w:rsidRPr="00025A5D" w:rsidRDefault="00025A5D" w:rsidP="00025A5D">
      <w:pPr>
        <w:rPr>
          <w:rFonts w:ascii="Arial" w:hAnsi="Arial" w:cs="Arial"/>
          <w:sz w:val="24"/>
          <w:szCs w:val="24"/>
        </w:rPr>
      </w:pPr>
      <w:r w:rsidRPr="00025A5D">
        <w:rPr>
          <w:rFonts w:ascii="Arial" w:hAnsi="Arial" w:cs="Arial"/>
          <w:sz w:val="24"/>
          <w:szCs w:val="24"/>
        </w:rPr>
        <w:t>Herzliche Grüße</w:t>
      </w:r>
    </w:p>
    <w:p w14:paraId="28E7051C" w14:textId="77777777" w:rsidR="00025A5D" w:rsidRPr="00025A5D" w:rsidRDefault="00025A5D" w:rsidP="00025A5D">
      <w:pPr>
        <w:rPr>
          <w:rFonts w:ascii="Arial" w:hAnsi="Arial" w:cs="Arial"/>
          <w:sz w:val="24"/>
          <w:szCs w:val="24"/>
        </w:rPr>
      </w:pPr>
    </w:p>
    <w:p w14:paraId="41BBD478" w14:textId="77777777" w:rsidR="00025A5D" w:rsidRPr="00025A5D" w:rsidRDefault="00025A5D" w:rsidP="00025A5D">
      <w:pPr>
        <w:rPr>
          <w:rFonts w:ascii="Arial" w:hAnsi="Arial" w:cs="Arial"/>
          <w:sz w:val="24"/>
          <w:szCs w:val="24"/>
        </w:rPr>
      </w:pPr>
      <w:r w:rsidRPr="00025A5D">
        <w:rPr>
          <w:rFonts w:ascii="Arial" w:hAnsi="Arial" w:cs="Arial"/>
          <w:sz w:val="24"/>
          <w:szCs w:val="24"/>
        </w:rPr>
        <w:t>Marion Temme</w:t>
      </w:r>
    </w:p>
    <w:p w14:paraId="5DD2DC81" w14:textId="77777777" w:rsidR="00025A5D" w:rsidRPr="00025A5D" w:rsidRDefault="00025A5D" w:rsidP="00025A5D">
      <w:pPr>
        <w:rPr>
          <w:rFonts w:ascii="Arial" w:hAnsi="Arial" w:cs="Arial"/>
          <w:sz w:val="24"/>
          <w:szCs w:val="24"/>
        </w:rPr>
      </w:pPr>
      <w:r w:rsidRPr="00025A5D">
        <w:rPr>
          <w:rFonts w:ascii="Arial" w:hAnsi="Arial" w:cs="Arial"/>
          <w:sz w:val="24"/>
          <w:szCs w:val="24"/>
        </w:rPr>
        <w:t>(Schulleiterin CBS)</w:t>
      </w:r>
    </w:p>
    <w:p w14:paraId="28336F8D" w14:textId="77777777" w:rsidR="005778D5" w:rsidRPr="003525DC" w:rsidRDefault="005778D5">
      <w:pPr>
        <w:rPr>
          <w:rFonts w:ascii="Arial" w:hAnsi="Arial" w:cs="Arial"/>
          <w:sz w:val="32"/>
          <w:szCs w:val="24"/>
        </w:rPr>
      </w:pPr>
    </w:p>
    <w:sectPr w:rsidR="005778D5" w:rsidRPr="003525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charset w:val="00"/>
    <w:family w:val="roman"/>
    <w:pitch w:val="default"/>
  </w:font>
  <w:font w:name="Lohit Devanagari">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5A"/>
    <w:multiLevelType w:val="hybridMultilevel"/>
    <w:tmpl w:val="7D6C2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A71467"/>
    <w:multiLevelType w:val="hybridMultilevel"/>
    <w:tmpl w:val="B906BF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AA6A67"/>
    <w:multiLevelType w:val="hybridMultilevel"/>
    <w:tmpl w:val="7E2A9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352161">
    <w:abstractNumId w:val="1"/>
  </w:num>
  <w:num w:numId="2" w16cid:durableId="1249079294">
    <w:abstractNumId w:val="2"/>
  </w:num>
  <w:num w:numId="3" w16cid:durableId="132300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B0"/>
    <w:rsid w:val="00025A5D"/>
    <w:rsid w:val="00074095"/>
    <w:rsid w:val="00076FB0"/>
    <w:rsid w:val="000D34A3"/>
    <w:rsid w:val="000F4F33"/>
    <w:rsid w:val="00194CA7"/>
    <w:rsid w:val="0027134D"/>
    <w:rsid w:val="003525DC"/>
    <w:rsid w:val="00491882"/>
    <w:rsid w:val="005778D5"/>
    <w:rsid w:val="005E03C4"/>
    <w:rsid w:val="00810627"/>
    <w:rsid w:val="008B3E51"/>
    <w:rsid w:val="008C6083"/>
    <w:rsid w:val="009F53C6"/>
    <w:rsid w:val="00B33C95"/>
    <w:rsid w:val="00B9722E"/>
    <w:rsid w:val="00C33519"/>
    <w:rsid w:val="00E16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4046"/>
  <w15:chartTrackingRefBased/>
  <w15:docId w15:val="{DA3CCE56-0A9D-489D-9078-5736D22B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76FB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rsid w:val="00076FB0"/>
    <w:pPr>
      <w:suppressAutoHyphens/>
      <w:spacing w:after="140" w:line="276" w:lineRule="auto"/>
    </w:pPr>
    <w:rPr>
      <w:rFonts w:ascii="Liberation Serif" w:eastAsia="Noto Serif CJK SC" w:hAnsi="Liberation Serif" w:cs="Lohit Devanagari"/>
      <w:kern w:val="2"/>
      <w:sz w:val="24"/>
      <w:szCs w:val="24"/>
      <w:lang w:eastAsia="zh-CN" w:bidi="hi-IN"/>
    </w:rPr>
  </w:style>
  <w:style w:type="character" w:customStyle="1" w:styleId="TextkrperZchn">
    <w:name w:val="Textkörper Zchn"/>
    <w:basedOn w:val="Absatz-Standardschriftart"/>
    <w:link w:val="Textkrper"/>
    <w:rsid w:val="00076FB0"/>
    <w:rPr>
      <w:rFonts w:ascii="Liberation Serif" w:eastAsia="Noto Serif CJK SC" w:hAnsi="Liberation Serif" w:cs="Lohit Devanagari"/>
      <w:kern w:val="2"/>
      <w:sz w:val="24"/>
      <w:szCs w:val="24"/>
      <w:lang w:eastAsia="zh-CN" w:bidi="hi-IN"/>
    </w:rPr>
  </w:style>
  <w:style w:type="character" w:styleId="Fett">
    <w:name w:val="Strong"/>
    <w:basedOn w:val="Absatz-Standardschriftart"/>
    <w:uiPriority w:val="22"/>
    <w:qFormat/>
    <w:rsid w:val="00076FB0"/>
    <w:rPr>
      <w:b/>
      <w:bCs/>
    </w:rPr>
  </w:style>
  <w:style w:type="paragraph" w:styleId="Listenabsatz">
    <w:name w:val="List Paragraph"/>
    <w:basedOn w:val="Standard"/>
    <w:uiPriority w:val="34"/>
    <w:qFormat/>
    <w:rsid w:val="00E16E4B"/>
    <w:pPr>
      <w:spacing w:after="0" w:line="240" w:lineRule="auto"/>
      <w:ind w:left="720"/>
      <w:contextualSpacing/>
    </w:pPr>
    <w:rPr>
      <w:rFonts w:ascii="Tahoma" w:hAnsi="Tahoma" w:cs="Tahoma"/>
      <w:sz w:val="24"/>
    </w:rPr>
  </w:style>
  <w:style w:type="character" w:styleId="Hyperlink">
    <w:name w:val="Hyperlink"/>
    <w:basedOn w:val="Absatz-Standardschriftart"/>
    <w:uiPriority w:val="99"/>
    <w:unhideWhenUsed/>
    <w:rsid w:val="00577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dc:creator>
  <cp:keywords/>
  <dc:description/>
  <cp:lastModifiedBy>Lehrer 348643_1</cp:lastModifiedBy>
  <cp:revision>2</cp:revision>
  <dcterms:created xsi:type="dcterms:W3CDTF">2026-01-20T04:53:00Z</dcterms:created>
  <dcterms:modified xsi:type="dcterms:W3CDTF">2026-01-20T04:53:00Z</dcterms:modified>
</cp:coreProperties>
</file>